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183361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12EE4">
              <w:rPr>
                <w:rFonts w:ascii="Tahoma" w:hAnsi="Tahoma" w:cs="Tahoma"/>
              </w:rPr>
              <w:t xml:space="preserve">Laura Olivia Berlanga </w:t>
            </w:r>
            <w:proofErr w:type="spellStart"/>
            <w:r w:rsidR="00512EE4">
              <w:rPr>
                <w:rFonts w:ascii="Tahoma" w:hAnsi="Tahoma" w:cs="Tahoma"/>
              </w:rPr>
              <w:t>Martinez</w:t>
            </w:r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086E042F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="00767F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12EE4" w:rsidRPr="00512EE4">
              <w:rPr>
                <w:rFonts w:ascii="Tahoma" w:hAnsi="Tahoma" w:cs="Tahoma"/>
                <w:szCs w:val="24"/>
              </w:rPr>
              <w:t>Licenciatura en Educación Media</w:t>
            </w:r>
          </w:p>
          <w:p w14:paraId="240E6F4E" w14:textId="7E757F35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512EE4" w:rsidRPr="00512EE4">
              <w:rPr>
                <w:rFonts w:ascii="Tahoma" w:hAnsi="Tahoma" w:cs="Tahoma"/>
                <w:szCs w:val="24"/>
              </w:rPr>
              <w:t>1982 - 1988</w:t>
            </w:r>
          </w:p>
          <w:p w14:paraId="4DA240C2" w14:textId="1D53BA2A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</w:t>
            </w:r>
            <w:r w:rsidR="00F632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12EE4" w:rsidRPr="00512EE4">
              <w:rPr>
                <w:rFonts w:ascii="Tahoma" w:hAnsi="Tahoma" w:cs="Tahoma"/>
                <w:szCs w:val="24"/>
              </w:rPr>
              <w:t>1982 - 1988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77E6A741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12EE4" w:rsidRPr="00512EE4">
              <w:rPr>
                <w:rFonts w:ascii="Tahoma" w:hAnsi="Tahoma" w:cs="Tahoma"/>
                <w:szCs w:val="24"/>
              </w:rPr>
              <w:t>Instituto Cumbres de Saltillo</w:t>
            </w:r>
          </w:p>
          <w:p w14:paraId="21A63A20" w14:textId="6B77DB1B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512EE4" w:rsidRPr="00512EE4">
              <w:rPr>
                <w:rFonts w:ascii="Tahoma" w:hAnsi="Tahoma" w:cs="Tahoma"/>
                <w:szCs w:val="24"/>
              </w:rPr>
              <w:t>Sep</w:t>
            </w:r>
            <w:proofErr w:type="spellEnd"/>
            <w:r w:rsidR="00512EE4" w:rsidRPr="00512EE4">
              <w:rPr>
                <w:rFonts w:ascii="Tahoma" w:hAnsi="Tahoma" w:cs="Tahoma"/>
                <w:szCs w:val="24"/>
              </w:rPr>
              <w:t xml:space="preserve"> 1989 – Dic 2021</w:t>
            </w:r>
          </w:p>
          <w:p w14:paraId="011099F2" w14:textId="7D1D2CD7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12EE4" w:rsidRPr="00512EE4">
              <w:rPr>
                <w:rFonts w:ascii="Tahoma" w:hAnsi="Tahoma" w:cs="Tahoma"/>
                <w:szCs w:val="24"/>
              </w:rPr>
              <w:t>Asistente de secundaria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CD6D" w14:textId="77777777" w:rsidR="00140E45" w:rsidRDefault="00140E45" w:rsidP="00527FC7">
      <w:pPr>
        <w:spacing w:after="0" w:line="240" w:lineRule="auto"/>
      </w:pPr>
      <w:r>
        <w:separator/>
      </w:r>
    </w:p>
  </w:endnote>
  <w:endnote w:type="continuationSeparator" w:id="0">
    <w:p w14:paraId="55A322EF" w14:textId="77777777" w:rsidR="00140E45" w:rsidRDefault="00140E4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E17A" w14:textId="77777777" w:rsidR="00140E45" w:rsidRDefault="00140E45" w:rsidP="00527FC7">
      <w:pPr>
        <w:spacing w:after="0" w:line="240" w:lineRule="auto"/>
      </w:pPr>
      <w:r>
        <w:separator/>
      </w:r>
    </w:p>
  </w:footnote>
  <w:footnote w:type="continuationSeparator" w:id="0">
    <w:p w14:paraId="45316C77" w14:textId="77777777" w:rsidR="00140E45" w:rsidRDefault="00140E4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0E45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10B5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6C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0161"/>
    <w:rsid w:val="0048646D"/>
    <w:rsid w:val="004B2BBB"/>
    <w:rsid w:val="004E72A3"/>
    <w:rsid w:val="004F5CBA"/>
    <w:rsid w:val="00505CEA"/>
    <w:rsid w:val="00512EE4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00DD8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7F47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4DC9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60F6"/>
    <w:rsid w:val="00D45E7A"/>
    <w:rsid w:val="00D5326F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322A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2025-06-02T04:17:00Z</dcterms:created>
  <dcterms:modified xsi:type="dcterms:W3CDTF">2025-06-02T04:17:00Z</dcterms:modified>
</cp:coreProperties>
</file>